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AEF" w:rsidRDefault="002B5E65" w:rsidP="0089752F">
      <w:pPr>
        <w:jc w:val="center"/>
      </w:pPr>
      <w:r>
        <w:t>Tabella IX</w:t>
      </w:r>
      <w:bookmarkStart w:id="0" w:name="_GoBack"/>
      <w:bookmarkEnd w:id="0"/>
    </w:p>
    <w:p w:rsidR="00CD0AEF" w:rsidRDefault="00CD0AEF" w:rsidP="00CD0AEF">
      <w:pPr>
        <w:jc w:val="center"/>
      </w:pPr>
    </w:p>
    <w:p w:rsidR="00CD0AEF" w:rsidRDefault="00CD0AEF" w:rsidP="00CD0AEF">
      <w:pPr>
        <w:jc w:val="center"/>
      </w:pPr>
    </w:p>
    <w:p w:rsidR="00CD0AEF" w:rsidRDefault="00CD0AEF" w:rsidP="00CD0AEF">
      <w:pPr>
        <w:jc w:val="center"/>
      </w:pPr>
    </w:p>
    <w:p w:rsidR="00CD0AEF" w:rsidRDefault="00CD0AEF" w:rsidP="00CD0AEF">
      <w:pPr>
        <w:jc w:val="center"/>
      </w:pPr>
    </w:p>
    <w:p w:rsidR="00CD0AEF" w:rsidRDefault="00CD0AEF" w:rsidP="00CD0AEF">
      <w:pPr>
        <w:jc w:val="center"/>
      </w:pPr>
    </w:p>
    <w:tbl>
      <w:tblPr>
        <w:tblpPr w:leftFromText="141" w:rightFromText="141" w:horzAnchor="margin" w:tblpY="106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34"/>
        <w:gridCol w:w="1166"/>
        <w:gridCol w:w="1460"/>
        <w:gridCol w:w="2184"/>
        <w:gridCol w:w="2040"/>
        <w:gridCol w:w="1457"/>
        <w:gridCol w:w="2986"/>
      </w:tblGrid>
      <w:tr w:rsidR="00CD0AEF" w:rsidTr="00B734C0">
        <w:tc>
          <w:tcPr>
            <w:tcW w:w="1086" w:type="pct"/>
            <w:vAlign w:val="center"/>
          </w:tcPr>
          <w:p w:rsidR="00CD0AEF" w:rsidRDefault="00CD0AEF" w:rsidP="00B734C0">
            <w:pPr>
              <w:pStyle w:val="Titolo1"/>
              <w:jc w:val="center"/>
            </w:pPr>
            <w:r>
              <w:t>Grandezza</w:t>
            </w:r>
          </w:p>
        </w:tc>
        <w:tc>
          <w:tcPr>
            <w:tcW w:w="404" w:type="pct"/>
            <w:vAlign w:val="center"/>
          </w:tcPr>
          <w:p w:rsidR="00CD0AEF" w:rsidRDefault="00CD0AEF" w:rsidP="00B734C0">
            <w:pPr>
              <w:pStyle w:val="Titolo2"/>
            </w:pPr>
            <w:r>
              <w:t>Simbolo</w:t>
            </w:r>
          </w:p>
        </w:tc>
        <w:tc>
          <w:tcPr>
            <w:tcW w:w="506" w:type="pct"/>
          </w:tcPr>
          <w:p w:rsidR="00CD0AEF" w:rsidRDefault="00CD0AEF" w:rsidP="00B734C0">
            <w:pPr>
              <w:pStyle w:val="Titolo2"/>
            </w:pPr>
            <w:r>
              <w:t>Posizione</w:t>
            </w:r>
          </w:p>
        </w:tc>
        <w:tc>
          <w:tcPr>
            <w:tcW w:w="757" w:type="pct"/>
            <w:vAlign w:val="center"/>
          </w:tcPr>
          <w:p w:rsidR="00CD0AEF" w:rsidRDefault="00CD0AEF" w:rsidP="00B734C0">
            <w:pPr>
              <w:pStyle w:val="Titolo2"/>
            </w:pPr>
            <w:r>
              <w:t>Dimensioni</w:t>
            </w:r>
          </w:p>
        </w:tc>
        <w:tc>
          <w:tcPr>
            <w:tcW w:w="707" w:type="pct"/>
            <w:vAlign w:val="center"/>
          </w:tcPr>
          <w:p w:rsidR="00CD0AEF" w:rsidRDefault="00CD0AEF" w:rsidP="00B734C0">
            <w:pPr>
              <w:pStyle w:val="Titolo2"/>
            </w:pPr>
            <w:r>
              <w:t>Unità di misura</w:t>
            </w:r>
          </w:p>
        </w:tc>
        <w:tc>
          <w:tcPr>
            <w:tcW w:w="505" w:type="pct"/>
          </w:tcPr>
          <w:p w:rsidR="00CD0AEF" w:rsidRDefault="00CD0AEF" w:rsidP="00B734C0">
            <w:pPr>
              <w:pStyle w:val="Titolo2"/>
            </w:pPr>
            <w:r>
              <w:t>Simbolo</w:t>
            </w:r>
          </w:p>
        </w:tc>
        <w:tc>
          <w:tcPr>
            <w:tcW w:w="1035" w:type="pct"/>
          </w:tcPr>
          <w:p w:rsidR="00CD0AEF" w:rsidRDefault="00CD0AEF" w:rsidP="00B734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</w:tc>
      </w:tr>
      <w:tr w:rsidR="00D17501" w:rsidTr="00B734C0">
        <w:tc>
          <w:tcPr>
            <w:tcW w:w="1086" w:type="pct"/>
            <w:vAlign w:val="center"/>
          </w:tcPr>
          <w:p w:rsidR="00D17501" w:rsidRDefault="00D17501" w:rsidP="00D17501">
            <w:r>
              <w:t>Ammettenza elettrica</w:t>
            </w:r>
          </w:p>
        </w:tc>
        <w:tc>
          <w:tcPr>
            <w:tcW w:w="404" w:type="pct"/>
          </w:tcPr>
          <w:p w:rsidR="00D17501" w:rsidRDefault="00D17501" w:rsidP="00D17501">
            <w:pPr>
              <w:pStyle w:val="Titolo3"/>
              <w:rPr>
                <w:sz w:val="24"/>
              </w:rPr>
            </w:pPr>
            <w:r>
              <w:rPr>
                <w:sz w:val="24"/>
              </w:rPr>
              <w:t>Y</w:t>
            </w:r>
          </w:p>
        </w:tc>
        <w:tc>
          <w:tcPr>
            <w:tcW w:w="506" w:type="pct"/>
          </w:tcPr>
          <w:p w:rsidR="00D17501" w:rsidRDefault="00D17501" w:rsidP="00D17501">
            <w:pPr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>. IX  1B</w:t>
            </w:r>
          </w:p>
        </w:tc>
        <w:tc>
          <w:tcPr>
            <w:tcW w:w="757" w:type="pct"/>
            <w:shd w:val="clear" w:color="auto" w:fill="FFC000"/>
            <w:vAlign w:val="center"/>
          </w:tcPr>
          <w:p w:rsidR="00D17501" w:rsidRDefault="00D17501" w:rsidP="00D17501">
            <w:pPr>
              <w:jc w:val="center"/>
              <w:rPr>
                <w:vertAlign w:val="superscript"/>
                <w:lang w:val="fr-FR"/>
              </w:rPr>
            </w:pPr>
            <w:r w:rsidRPr="00132336">
              <w:rPr>
                <w:lang w:val="fr-FR"/>
              </w:rPr>
              <w:t>[M</w:t>
            </w:r>
            <w:r w:rsidRPr="00132336">
              <w:rPr>
                <w:vertAlign w:val="superscript"/>
                <w:lang w:val="fr-FR"/>
              </w:rPr>
              <w:t xml:space="preserve">-1 </w:t>
            </w:r>
            <w:r w:rsidRPr="00132336">
              <w:rPr>
                <w:lang w:val="fr-FR"/>
              </w:rPr>
              <w:t>Q</w:t>
            </w:r>
            <w:r w:rsidRPr="00132336">
              <w:rPr>
                <w:vertAlign w:val="superscript"/>
                <w:lang w:val="fr-FR"/>
              </w:rPr>
              <w:t xml:space="preserve">2 </w:t>
            </w:r>
            <w:r w:rsidRPr="00132336">
              <w:rPr>
                <w:lang w:val="fr-FR"/>
              </w:rPr>
              <w:t>L</w:t>
            </w:r>
            <w:r w:rsidRPr="00132336">
              <w:rPr>
                <w:vertAlign w:val="superscript"/>
                <w:lang w:val="fr-FR"/>
              </w:rPr>
              <w:t xml:space="preserve">-2 </w:t>
            </w:r>
            <w:r w:rsidRPr="00132336">
              <w:rPr>
                <w:lang w:val="fr-FR"/>
              </w:rPr>
              <w:t>T]</w:t>
            </w:r>
          </w:p>
        </w:tc>
        <w:tc>
          <w:tcPr>
            <w:tcW w:w="707" w:type="pct"/>
          </w:tcPr>
          <w:p w:rsidR="00D17501" w:rsidRPr="00F12B9C" w:rsidRDefault="00EC7A8C" w:rsidP="00D17501">
            <w:pPr>
              <w:jc w:val="center"/>
              <w:rPr>
                <w:lang w:val="fr-FR"/>
              </w:rPr>
            </w:pPr>
            <w:proofErr w:type="spellStart"/>
            <w:r>
              <w:rPr>
                <w:lang w:val="de-DE"/>
              </w:rPr>
              <w:t>siemens</w:t>
            </w:r>
            <w:proofErr w:type="spellEnd"/>
          </w:p>
        </w:tc>
        <w:tc>
          <w:tcPr>
            <w:tcW w:w="505" w:type="pct"/>
          </w:tcPr>
          <w:p w:rsidR="00D17501" w:rsidRDefault="00D17501" w:rsidP="00D17501">
            <w:pPr>
              <w:jc w:val="center"/>
              <w:rPr>
                <w:lang w:val="fr-FR"/>
              </w:rPr>
            </w:pPr>
            <w:r>
              <w:rPr>
                <w:lang w:val="de-DE"/>
              </w:rPr>
              <w:t>J s</w:t>
            </w:r>
          </w:p>
        </w:tc>
        <w:tc>
          <w:tcPr>
            <w:tcW w:w="1035" w:type="pct"/>
          </w:tcPr>
          <w:p w:rsidR="00D17501" w:rsidRDefault="00D17501" w:rsidP="00D17501">
            <w:pPr>
              <w:rPr>
                <w:lang w:val="fr-FR"/>
              </w:rPr>
            </w:pPr>
            <w:r>
              <w:rPr>
                <w:lang w:val="fr-FR"/>
              </w:rPr>
              <w:t xml:space="preserve">Y = E / </w:t>
            </w:r>
            <w:proofErr w:type="spellStart"/>
            <w:r>
              <w:rPr>
                <w:lang w:val="fr-FR"/>
              </w:rPr>
              <w:t>k</w:t>
            </w:r>
            <w:r w:rsidRPr="00D17501">
              <w:rPr>
                <w:vertAlign w:val="subscript"/>
                <w:lang w:val="fr-FR"/>
              </w:rPr>
              <w:t>c</w:t>
            </w:r>
            <w:proofErr w:type="spellEnd"/>
            <w:r>
              <w:rPr>
                <w:lang w:val="fr-FR"/>
              </w:rPr>
              <w:t xml:space="preserve"> c</w:t>
            </w:r>
          </w:p>
        </w:tc>
      </w:tr>
      <w:tr w:rsidR="00D17501" w:rsidTr="00B734C0">
        <w:tc>
          <w:tcPr>
            <w:tcW w:w="1086" w:type="pct"/>
            <w:vAlign w:val="center"/>
          </w:tcPr>
          <w:p w:rsidR="00D17501" w:rsidRDefault="00D17501" w:rsidP="00D17501">
            <w:r>
              <w:t>Capacità elettrica</w:t>
            </w:r>
          </w:p>
        </w:tc>
        <w:tc>
          <w:tcPr>
            <w:tcW w:w="404" w:type="pct"/>
          </w:tcPr>
          <w:p w:rsidR="00D17501" w:rsidRDefault="00D17501" w:rsidP="00D17501">
            <w:pPr>
              <w:jc w:val="center"/>
              <w:rPr>
                <w:i/>
                <w:iCs/>
                <w:vertAlign w:val="subscript"/>
              </w:rPr>
            </w:pPr>
            <w:r>
              <w:rPr>
                <w:i/>
                <w:iCs/>
              </w:rPr>
              <w:t>C ; C</w:t>
            </w:r>
            <w:r>
              <w:rPr>
                <w:i/>
                <w:iCs/>
                <w:vertAlign w:val="subscript"/>
              </w:rPr>
              <w:t>e</w:t>
            </w:r>
          </w:p>
        </w:tc>
        <w:tc>
          <w:tcPr>
            <w:tcW w:w="506" w:type="pct"/>
          </w:tcPr>
          <w:p w:rsidR="00D17501" w:rsidRDefault="00D17501" w:rsidP="00D17501">
            <w:pPr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>. IX  0B</w:t>
            </w:r>
          </w:p>
        </w:tc>
        <w:tc>
          <w:tcPr>
            <w:tcW w:w="757" w:type="pct"/>
            <w:shd w:val="clear" w:color="auto" w:fill="FFC000"/>
            <w:vAlign w:val="center"/>
          </w:tcPr>
          <w:p w:rsidR="00D17501" w:rsidRDefault="00D17501" w:rsidP="00D17501">
            <w:pPr>
              <w:jc w:val="center"/>
              <w:rPr>
                <w:vertAlign w:val="superscript"/>
                <w:lang w:val="fr-FR"/>
              </w:rPr>
            </w:pPr>
            <w:r>
              <w:rPr>
                <w:lang w:val="fr-FR"/>
              </w:rPr>
              <w:t>[M</w:t>
            </w:r>
            <w:r>
              <w:rPr>
                <w:vertAlign w:val="superscript"/>
                <w:lang w:val="fr-FR"/>
              </w:rPr>
              <w:t xml:space="preserve">-1 </w:t>
            </w:r>
            <w:r>
              <w:rPr>
                <w:lang w:val="fr-FR"/>
              </w:rPr>
              <w:t>Q</w:t>
            </w:r>
            <w:r>
              <w:rPr>
                <w:vertAlign w:val="superscript"/>
                <w:lang w:val="fr-FR"/>
              </w:rPr>
              <w:t xml:space="preserve">2 </w:t>
            </w:r>
            <w:r>
              <w:rPr>
                <w:lang w:val="fr-FR"/>
              </w:rPr>
              <w:t>L</w:t>
            </w:r>
            <w:r>
              <w:rPr>
                <w:vertAlign w:val="superscript"/>
                <w:lang w:val="fr-FR"/>
              </w:rPr>
              <w:t xml:space="preserve">-2 </w:t>
            </w:r>
            <w:r>
              <w:rPr>
                <w:lang w:val="fr-FR"/>
              </w:rPr>
              <w:t>T</w:t>
            </w:r>
            <w:r>
              <w:rPr>
                <w:vertAlign w:val="superscript"/>
                <w:lang w:val="fr-FR"/>
              </w:rPr>
              <w:t>2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D17501" w:rsidRDefault="00D17501" w:rsidP="00D1750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farad</w:t>
            </w:r>
          </w:p>
        </w:tc>
        <w:tc>
          <w:tcPr>
            <w:tcW w:w="505" w:type="pct"/>
          </w:tcPr>
          <w:p w:rsidR="00D17501" w:rsidRDefault="00D17501" w:rsidP="00D1750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F</w:t>
            </w:r>
          </w:p>
        </w:tc>
        <w:tc>
          <w:tcPr>
            <w:tcW w:w="1035" w:type="pct"/>
          </w:tcPr>
          <w:p w:rsidR="00D17501" w:rsidRDefault="00D17501" w:rsidP="00D17501">
            <w:pPr>
              <w:rPr>
                <w:lang w:val="fr-FR"/>
              </w:rPr>
            </w:pPr>
            <w:r>
              <w:rPr>
                <w:lang w:val="fr-FR"/>
              </w:rPr>
              <w:t>C = Q / V</w:t>
            </w:r>
          </w:p>
        </w:tc>
      </w:tr>
      <w:tr w:rsidR="00D17501" w:rsidTr="00B734C0">
        <w:tc>
          <w:tcPr>
            <w:tcW w:w="1086" w:type="pct"/>
            <w:vAlign w:val="center"/>
          </w:tcPr>
          <w:p w:rsidR="00D17501" w:rsidRDefault="00D17501" w:rsidP="00D17501">
            <w:r>
              <w:t>Conduttanza elettrica</w:t>
            </w:r>
          </w:p>
        </w:tc>
        <w:tc>
          <w:tcPr>
            <w:tcW w:w="404" w:type="pct"/>
          </w:tcPr>
          <w:p w:rsidR="00D17501" w:rsidRDefault="00D17501" w:rsidP="00D1750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G</w:t>
            </w:r>
          </w:p>
        </w:tc>
        <w:tc>
          <w:tcPr>
            <w:tcW w:w="506" w:type="pct"/>
          </w:tcPr>
          <w:p w:rsidR="00D17501" w:rsidRDefault="00D17501" w:rsidP="00D17501">
            <w:pPr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>. IX  1B</w:t>
            </w:r>
          </w:p>
        </w:tc>
        <w:tc>
          <w:tcPr>
            <w:tcW w:w="757" w:type="pct"/>
            <w:shd w:val="clear" w:color="auto" w:fill="FFC000"/>
            <w:vAlign w:val="center"/>
          </w:tcPr>
          <w:p w:rsidR="00D17501" w:rsidRPr="00130443" w:rsidRDefault="00D17501" w:rsidP="00D17501">
            <w:pPr>
              <w:jc w:val="center"/>
              <w:rPr>
                <w:lang w:val="fr-FR"/>
              </w:rPr>
            </w:pPr>
            <w:r w:rsidRPr="00130443">
              <w:rPr>
                <w:lang w:val="fr-FR"/>
              </w:rPr>
              <w:t>[M</w:t>
            </w:r>
            <w:r w:rsidRPr="00130443">
              <w:rPr>
                <w:vertAlign w:val="superscript"/>
                <w:lang w:val="fr-FR"/>
              </w:rPr>
              <w:t>-1</w:t>
            </w:r>
            <w:r w:rsidRPr="00130443">
              <w:rPr>
                <w:lang w:val="fr-FR"/>
              </w:rPr>
              <w:t>Q</w:t>
            </w:r>
            <w:r w:rsidRPr="00130443">
              <w:rPr>
                <w:vertAlign w:val="superscript"/>
                <w:lang w:val="fr-FR"/>
              </w:rPr>
              <w:t xml:space="preserve">2 </w:t>
            </w:r>
            <w:r w:rsidRPr="00130443">
              <w:rPr>
                <w:lang w:val="fr-FR"/>
              </w:rPr>
              <w:t>L</w:t>
            </w:r>
            <w:r w:rsidRPr="00130443">
              <w:rPr>
                <w:vertAlign w:val="superscript"/>
                <w:lang w:val="fr-FR"/>
              </w:rPr>
              <w:t xml:space="preserve">-2 </w:t>
            </w:r>
            <w:r w:rsidRPr="00130443">
              <w:rPr>
                <w:lang w:val="fr-FR"/>
              </w:rPr>
              <w:t xml:space="preserve">T] </w:t>
            </w:r>
          </w:p>
        </w:tc>
        <w:tc>
          <w:tcPr>
            <w:tcW w:w="707" w:type="pct"/>
          </w:tcPr>
          <w:p w:rsidR="00D17501" w:rsidRPr="00581B80" w:rsidRDefault="00581B80" w:rsidP="00D17501">
            <w:pPr>
              <w:jc w:val="center"/>
              <w:rPr>
                <w:lang w:val="fr-FR"/>
              </w:rPr>
            </w:pPr>
            <w:r w:rsidRPr="00581B80">
              <w:rPr>
                <w:lang w:val="fr-FR"/>
              </w:rPr>
              <w:t>siemens</w:t>
            </w:r>
          </w:p>
        </w:tc>
        <w:tc>
          <w:tcPr>
            <w:tcW w:w="505" w:type="pct"/>
          </w:tcPr>
          <w:p w:rsidR="00D17501" w:rsidRDefault="00581B80" w:rsidP="00D1750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1 / ohm</w:t>
            </w:r>
          </w:p>
        </w:tc>
        <w:tc>
          <w:tcPr>
            <w:tcW w:w="1035" w:type="pct"/>
          </w:tcPr>
          <w:p w:rsidR="00D17501" w:rsidRDefault="00581B80" w:rsidP="00D17501">
            <w:pPr>
              <w:rPr>
                <w:lang w:val="fr-FR"/>
              </w:rPr>
            </w:pPr>
            <w:r>
              <w:rPr>
                <w:lang w:val="fr-FR"/>
              </w:rPr>
              <w:t>G =  1 / R</w:t>
            </w:r>
            <w:r w:rsidRPr="00581B80">
              <w:rPr>
                <w:vertAlign w:val="subscript"/>
                <w:lang w:val="fr-FR"/>
              </w:rPr>
              <w:t>e</w:t>
            </w:r>
          </w:p>
        </w:tc>
      </w:tr>
      <w:tr w:rsidR="00D17501" w:rsidTr="00B734C0">
        <w:tc>
          <w:tcPr>
            <w:tcW w:w="1086" w:type="pct"/>
            <w:vAlign w:val="center"/>
          </w:tcPr>
          <w:p w:rsidR="00D17501" w:rsidRDefault="00D17501" w:rsidP="00D17501">
            <w:r>
              <w:t xml:space="preserve">Conduttività </w:t>
            </w:r>
            <w:r w:rsidR="0037753B">
              <w:t>termica</w:t>
            </w:r>
          </w:p>
        </w:tc>
        <w:tc>
          <w:tcPr>
            <w:tcW w:w="404" w:type="pct"/>
          </w:tcPr>
          <w:p w:rsidR="00D17501" w:rsidRDefault="00D17501" w:rsidP="00D1750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γ</w:t>
            </w:r>
          </w:p>
        </w:tc>
        <w:tc>
          <w:tcPr>
            <w:tcW w:w="506" w:type="pct"/>
          </w:tcPr>
          <w:p w:rsidR="00D17501" w:rsidRDefault="00D17501" w:rsidP="00D17501">
            <w:pPr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>. IX  0A</w:t>
            </w:r>
          </w:p>
        </w:tc>
        <w:tc>
          <w:tcPr>
            <w:tcW w:w="757" w:type="pct"/>
            <w:shd w:val="clear" w:color="auto" w:fill="FFC000"/>
            <w:vAlign w:val="center"/>
          </w:tcPr>
          <w:p w:rsidR="00D17501" w:rsidRPr="00130443" w:rsidRDefault="0089752F" w:rsidP="00D1750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[</w:t>
            </w:r>
            <w:r w:rsidR="00D17501" w:rsidRPr="00130443">
              <w:rPr>
                <w:lang w:val="fr-FR"/>
              </w:rPr>
              <w:t>M</w:t>
            </w:r>
            <w:r w:rsidR="00D17501" w:rsidRPr="00130443">
              <w:rPr>
                <w:vertAlign w:val="superscript"/>
                <w:lang w:val="fr-FR"/>
              </w:rPr>
              <w:t>-1</w:t>
            </w:r>
            <w:r w:rsidR="00D17501" w:rsidRPr="00130443">
              <w:rPr>
                <w:lang w:val="fr-FR"/>
              </w:rPr>
              <w:t>Q</w:t>
            </w:r>
            <w:r w:rsidR="00D17501" w:rsidRPr="00130443">
              <w:rPr>
                <w:vertAlign w:val="superscript"/>
                <w:lang w:val="fr-FR"/>
              </w:rPr>
              <w:t xml:space="preserve">2 </w:t>
            </w:r>
            <w:r w:rsidR="00D17501" w:rsidRPr="00130443">
              <w:rPr>
                <w:lang w:val="fr-FR"/>
              </w:rPr>
              <w:t>L</w:t>
            </w:r>
            <w:r w:rsidR="00D17501" w:rsidRPr="00130443">
              <w:rPr>
                <w:vertAlign w:val="superscript"/>
                <w:lang w:val="fr-FR"/>
              </w:rPr>
              <w:t xml:space="preserve">-3 </w:t>
            </w:r>
            <w:r w:rsidR="00D17501" w:rsidRPr="00130443">
              <w:rPr>
                <w:lang w:val="fr-FR"/>
              </w:rPr>
              <w:t xml:space="preserve">T] </w:t>
            </w:r>
          </w:p>
        </w:tc>
        <w:tc>
          <w:tcPr>
            <w:tcW w:w="707" w:type="pct"/>
          </w:tcPr>
          <w:p w:rsidR="00D17501" w:rsidRDefault="00BC0803" w:rsidP="00D17501">
            <w:pPr>
              <w:jc w:val="center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W /m K</w:t>
            </w:r>
          </w:p>
        </w:tc>
        <w:tc>
          <w:tcPr>
            <w:tcW w:w="505" w:type="pct"/>
          </w:tcPr>
          <w:p w:rsidR="00D17501" w:rsidRDefault="00D17501" w:rsidP="00D17501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D17501" w:rsidRDefault="00A56086" w:rsidP="00D17501">
            <w:pPr>
              <w:rPr>
                <w:lang w:val="fr-FR"/>
              </w:rPr>
            </w:pPr>
            <w:r>
              <w:rPr>
                <w:lang w:val="fr-FR"/>
              </w:rPr>
              <w:t>???</w:t>
            </w:r>
          </w:p>
        </w:tc>
      </w:tr>
      <w:tr w:rsidR="00EC7A8C" w:rsidTr="00B734C0">
        <w:tc>
          <w:tcPr>
            <w:tcW w:w="1086" w:type="pct"/>
            <w:vAlign w:val="center"/>
          </w:tcPr>
          <w:p w:rsidR="00EC7A8C" w:rsidRDefault="00EC7A8C" w:rsidP="0089752F">
            <w:r>
              <w:t xml:space="preserve">Costante </w:t>
            </w:r>
            <w:r w:rsidR="0089752F">
              <w:t>attrattiva elettrica</w:t>
            </w:r>
          </w:p>
        </w:tc>
        <w:tc>
          <w:tcPr>
            <w:tcW w:w="404" w:type="pct"/>
            <w:vAlign w:val="center"/>
          </w:tcPr>
          <w:p w:rsidR="00EC7A8C" w:rsidRDefault="0089752F" w:rsidP="00EC7A8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Pr="0089752F">
              <w:rPr>
                <w:i/>
                <w:iCs/>
                <w:vertAlign w:val="subscript"/>
              </w:rPr>
              <w:t>AE</w:t>
            </w:r>
          </w:p>
        </w:tc>
        <w:tc>
          <w:tcPr>
            <w:tcW w:w="506" w:type="pct"/>
          </w:tcPr>
          <w:p w:rsidR="00EC7A8C" w:rsidRDefault="0089752F" w:rsidP="0089752F">
            <w:pPr>
              <w:jc w:val="center"/>
              <w:rPr>
                <w:lang w:val="fr-FR"/>
              </w:rPr>
            </w:pPr>
            <w:proofErr w:type="spellStart"/>
            <w:r w:rsidRPr="005C76BB">
              <w:rPr>
                <w:lang w:val="fr-FR"/>
              </w:rPr>
              <w:t>Tav</w:t>
            </w:r>
            <w:proofErr w:type="spellEnd"/>
            <w:r w:rsidRPr="005C76BB">
              <w:rPr>
                <w:lang w:val="fr-FR"/>
              </w:rPr>
              <w:t xml:space="preserve">. IX  </w:t>
            </w:r>
            <w:r>
              <w:rPr>
                <w:lang w:val="fr-FR"/>
              </w:rPr>
              <w:t>4E</w:t>
            </w:r>
          </w:p>
        </w:tc>
        <w:tc>
          <w:tcPr>
            <w:tcW w:w="757" w:type="pct"/>
            <w:shd w:val="clear" w:color="auto" w:fill="FFC000"/>
            <w:vAlign w:val="bottom"/>
          </w:tcPr>
          <w:p w:rsidR="00EC7A8C" w:rsidRDefault="0089752F" w:rsidP="0089752F">
            <w:pPr>
              <w:jc w:val="center"/>
              <w:rPr>
                <w:vertAlign w:val="superscript"/>
                <w:lang w:val="fr-FR"/>
              </w:rPr>
            </w:pPr>
            <w:r w:rsidRPr="009D7DCB">
              <w:rPr>
                <w:lang w:val="fr-FR"/>
              </w:rPr>
              <w:t>[M</w:t>
            </w:r>
            <w:r w:rsidRPr="009D7DCB">
              <w:rPr>
                <w:vertAlign w:val="superscript"/>
                <w:lang w:val="fr-FR"/>
              </w:rPr>
              <w:t>-1</w:t>
            </w:r>
            <w:r w:rsidRPr="009D7DCB">
              <w:rPr>
                <w:lang w:val="fr-FR"/>
              </w:rPr>
              <w:t>Q</w:t>
            </w:r>
            <w:r w:rsidRPr="009D7DCB">
              <w:rPr>
                <w:vertAlign w:val="superscript"/>
                <w:lang w:val="fr-FR"/>
              </w:rPr>
              <w:t xml:space="preserve">2 </w:t>
            </w:r>
            <w:r w:rsidRPr="009D7DCB">
              <w:rPr>
                <w:lang w:val="fr-FR"/>
              </w:rPr>
              <w:t>L T</w:t>
            </w:r>
            <w:r w:rsidRPr="009D7DCB">
              <w:rPr>
                <w:vertAlign w:val="superscript"/>
                <w:lang w:val="fr-FR"/>
              </w:rPr>
              <w:t>-</w:t>
            </w:r>
            <w:r>
              <w:rPr>
                <w:vertAlign w:val="superscript"/>
                <w:lang w:val="fr-FR"/>
              </w:rPr>
              <w:t>2</w:t>
            </w:r>
            <w:r w:rsidRPr="009D7DCB"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EC7A8C" w:rsidRDefault="00EC7A8C" w:rsidP="00EC7A8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505" w:type="pct"/>
          </w:tcPr>
          <w:p w:rsidR="00EC7A8C" w:rsidRDefault="00EC7A8C" w:rsidP="00EC7A8C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EC7A8C" w:rsidRDefault="00EC7A8C" w:rsidP="00EC7A8C">
            <w:pPr>
              <w:rPr>
                <w:lang w:val="fr-FR"/>
              </w:rPr>
            </w:pPr>
          </w:p>
        </w:tc>
      </w:tr>
      <w:tr w:rsidR="0089752F" w:rsidTr="00B734C0">
        <w:tc>
          <w:tcPr>
            <w:tcW w:w="1086" w:type="pct"/>
            <w:vAlign w:val="center"/>
          </w:tcPr>
          <w:p w:rsidR="0089752F" w:rsidRDefault="0089752F" w:rsidP="0089752F">
            <w:r>
              <w:t xml:space="preserve">– </w:t>
            </w:r>
            <w:r>
              <w:t>dielettrica</w:t>
            </w:r>
          </w:p>
        </w:tc>
        <w:tc>
          <w:tcPr>
            <w:tcW w:w="404" w:type="pct"/>
            <w:vAlign w:val="center"/>
          </w:tcPr>
          <w:p w:rsidR="0089752F" w:rsidRDefault="0089752F" w:rsidP="0089752F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Kε</w:t>
            </w:r>
            <w:proofErr w:type="spellEnd"/>
          </w:p>
        </w:tc>
        <w:tc>
          <w:tcPr>
            <w:tcW w:w="506" w:type="pct"/>
          </w:tcPr>
          <w:p w:rsidR="0089752F" w:rsidRDefault="0089752F" w:rsidP="0089752F">
            <w:pPr>
              <w:jc w:val="center"/>
              <w:rPr>
                <w:lang w:val="fr-FR"/>
              </w:rPr>
            </w:pPr>
            <w:proofErr w:type="spellStart"/>
            <w:r w:rsidRPr="005C76BB">
              <w:rPr>
                <w:lang w:val="fr-FR"/>
              </w:rPr>
              <w:t>Tav</w:t>
            </w:r>
            <w:proofErr w:type="spellEnd"/>
            <w:r w:rsidRPr="005C76BB">
              <w:rPr>
                <w:lang w:val="fr-FR"/>
              </w:rPr>
              <w:t xml:space="preserve">. IX  </w:t>
            </w:r>
            <w:r>
              <w:rPr>
                <w:lang w:val="fr-FR"/>
              </w:rPr>
              <w:t>0A</w:t>
            </w:r>
          </w:p>
        </w:tc>
        <w:tc>
          <w:tcPr>
            <w:tcW w:w="757" w:type="pct"/>
            <w:shd w:val="clear" w:color="auto" w:fill="FFC000"/>
            <w:vAlign w:val="bottom"/>
          </w:tcPr>
          <w:p w:rsidR="0089752F" w:rsidRDefault="0089752F" w:rsidP="0089752F">
            <w:pPr>
              <w:jc w:val="center"/>
              <w:rPr>
                <w:vertAlign w:val="superscript"/>
                <w:lang w:val="fr-FR"/>
              </w:rPr>
            </w:pPr>
            <w:r w:rsidRPr="00692C16">
              <w:rPr>
                <w:lang w:val="fr-FR"/>
              </w:rPr>
              <w:t>[M</w:t>
            </w:r>
            <w:r w:rsidRPr="00692C16">
              <w:rPr>
                <w:vertAlign w:val="superscript"/>
                <w:lang w:val="fr-FR"/>
              </w:rPr>
              <w:t>-1</w:t>
            </w:r>
            <w:r w:rsidRPr="00692C16">
              <w:rPr>
                <w:lang w:val="fr-FR"/>
              </w:rPr>
              <w:t>Q</w:t>
            </w:r>
            <w:r w:rsidRPr="00692C16">
              <w:rPr>
                <w:vertAlign w:val="superscript"/>
                <w:lang w:val="fr-FR"/>
              </w:rPr>
              <w:t xml:space="preserve">2 </w:t>
            </w:r>
            <w:r w:rsidRPr="00692C16">
              <w:rPr>
                <w:lang w:val="fr-FR"/>
              </w:rPr>
              <w:t>L</w:t>
            </w:r>
            <w:r w:rsidRPr="00692C16">
              <w:rPr>
                <w:vertAlign w:val="superscript"/>
                <w:lang w:val="fr-FR"/>
              </w:rPr>
              <w:t xml:space="preserve">-3 </w:t>
            </w:r>
            <w:r w:rsidRPr="00692C16">
              <w:rPr>
                <w:lang w:val="fr-FR"/>
              </w:rPr>
              <w:t>T</w:t>
            </w:r>
            <w:r w:rsidRPr="00692C16">
              <w:rPr>
                <w:vertAlign w:val="superscript"/>
                <w:lang w:val="fr-FR"/>
              </w:rPr>
              <w:t>2</w:t>
            </w:r>
            <w:r w:rsidRPr="00692C16"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89752F" w:rsidRDefault="0089752F" w:rsidP="0089752F">
            <w:pPr>
              <w:jc w:val="center"/>
              <w:rPr>
                <w:sz w:val="20"/>
              </w:rPr>
            </w:pPr>
          </w:p>
        </w:tc>
        <w:tc>
          <w:tcPr>
            <w:tcW w:w="505" w:type="pct"/>
          </w:tcPr>
          <w:p w:rsidR="0089752F" w:rsidRDefault="0089752F" w:rsidP="0089752F">
            <w:pPr>
              <w:jc w:val="center"/>
            </w:pPr>
          </w:p>
        </w:tc>
        <w:tc>
          <w:tcPr>
            <w:tcW w:w="1035" w:type="pct"/>
          </w:tcPr>
          <w:p w:rsidR="0089752F" w:rsidRDefault="0089752F" w:rsidP="0089752F"/>
        </w:tc>
      </w:tr>
      <w:tr w:rsidR="0089752F" w:rsidTr="00B734C0">
        <w:tc>
          <w:tcPr>
            <w:tcW w:w="1086" w:type="pct"/>
            <w:vAlign w:val="center"/>
          </w:tcPr>
          <w:p w:rsidR="0089752F" w:rsidRDefault="0089752F" w:rsidP="0089752F">
            <w:r>
              <w:t>– termica</w:t>
            </w:r>
          </w:p>
        </w:tc>
        <w:tc>
          <w:tcPr>
            <w:tcW w:w="404" w:type="pct"/>
            <w:vAlign w:val="center"/>
          </w:tcPr>
          <w:p w:rsidR="0089752F" w:rsidRDefault="0089752F" w:rsidP="0089752F">
            <w:pPr>
              <w:jc w:val="center"/>
              <w:rPr>
                <w:i/>
                <w:iCs/>
                <w:vertAlign w:val="subscript"/>
              </w:rPr>
            </w:pPr>
            <w:proofErr w:type="spellStart"/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θ</w:t>
            </w:r>
            <w:proofErr w:type="spellEnd"/>
          </w:p>
        </w:tc>
        <w:tc>
          <w:tcPr>
            <w:tcW w:w="506" w:type="pct"/>
          </w:tcPr>
          <w:p w:rsidR="0089752F" w:rsidRDefault="0089752F" w:rsidP="0089752F">
            <w:pPr>
              <w:jc w:val="center"/>
            </w:pPr>
            <w:proofErr w:type="spellStart"/>
            <w:r w:rsidRPr="005C76BB">
              <w:rPr>
                <w:lang w:val="fr-FR"/>
              </w:rPr>
              <w:t>Tav</w:t>
            </w:r>
            <w:proofErr w:type="spellEnd"/>
            <w:r w:rsidRPr="005C76BB">
              <w:rPr>
                <w:lang w:val="fr-FR"/>
              </w:rPr>
              <w:t xml:space="preserve">. IX  </w:t>
            </w:r>
            <w:r>
              <w:rPr>
                <w:lang w:val="fr-FR"/>
              </w:rPr>
              <w:t>2D</w:t>
            </w:r>
          </w:p>
        </w:tc>
        <w:tc>
          <w:tcPr>
            <w:tcW w:w="757" w:type="pct"/>
            <w:shd w:val="clear" w:color="auto" w:fill="FFC000"/>
            <w:vAlign w:val="bottom"/>
          </w:tcPr>
          <w:p w:rsidR="0089752F" w:rsidRDefault="0089752F" w:rsidP="0089752F">
            <w:pPr>
              <w:jc w:val="center"/>
              <w:rPr>
                <w:vertAlign w:val="superscript"/>
              </w:rPr>
            </w:pPr>
            <w:r>
              <w:t>[M</w:t>
            </w:r>
            <w:r>
              <w:rPr>
                <w:vertAlign w:val="superscript"/>
              </w:rPr>
              <w:t>-1</w:t>
            </w:r>
            <w:r>
              <w:t>Q</w:t>
            </w:r>
            <w:r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707" w:type="pct"/>
          </w:tcPr>
          <w:p w:rsidR="0089752F" w:rsidRDefault="0089752F" w:rsidP="0089752F">
            <w:pPr>
              <w:jc w:val="center"/>
              <w:rPr>
                <w:sz w:val="20"/>
              </w:rPr>
            </w:pPr>
          </w:p>
        </w:tc>
        <w:tc>
          <w:tcPr>
            <w:tcW w:w="505" w:type="pct"/>
          </w:tcPr>
          <w:p w:rsidR="0089752F" w:rsidRDefault="0089752F" w:rsidP="0089752F">
            <w:pPr>
              <w:jc w:val="center"/>
            </w:pPr>
          </w:p>
        </w:tc>
        <w:tc>
          <w:tcPr>
            <w:tcW w:w="1035" w:type="pct"/>
          </w:tcPr>
          <w:p w:rsidR="0089752F" w:rsidRDefault="0089752F" w:rsidP="0089752F"/>
        </w:tc>
      </w:tr>
      <w:tr w:rsidR="0089752F" w:rsidTr="00B734C0">
        <w:tc>
          <w:tcPr>
            <w:tcW w:w="1086" w:type="pct"/>
          </w:tcPr>
          <w:p w:rsidR="0089752F" w:rsidRDefault="0089752F" w:rsidP="0089752F">
            <w:r>
              <w:t>Percettività</w:t>
            </w:r>
          </w:p>
        </w:tc>
        <w:tc>
          <w:tcPr>
            <w:tcW w:w="404" w:type="pct"/>
          </w:tcPr>
          <w:p w:rsidR="0089752F" w:rsidRDefault="0089752F" w:rsidP="0089752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</w:t>
            </w:r>
          </w:p>
        </w:tc>
        <w:tc>
          <w:tcPr>
            <w:tcW w:w="506" w:type="pct"/>
          </w:tcPr>
          <w:p w:rsidR="0089752F" w:rsidRDefault="0089752F" w:rsidP="0089752F">
            <w:pPr>
              <w:jc w:val="center"/>
            </w:pPr>
            <w:proofErr w:type="spellStart"/>
            <w:r w:rsidRPr="005C76BB">
              <w:rPr>
                <w:lang w:val="fr-FR"/>
              </w:rPr>
              <w:t>Tav</w:t>
            </w:r>
            <w:proofErr w:type="spellEnd"/>
            <w:r w:rsidRPr="005C76BB">
              <w:rPr>
                <w:lang w:val="fr-FR"/>
              </w:rPr>
              <w:t xml:space="preserve">. IX  </w:t>
            </w:r>
            <w:r>
              <w:rPr>
                <w:lang w:val="fr-FR"/>
              </w:rPr>
              <w:t>0A</w:t>
            </w:r>
          </w:p>
        </w:tc>
        <w:tc>
          <w:tcPr>
            <w:tcW w:w="757" w:type="pct"/>
            <w:shd w:val="clear" w:color="auto" w:fill="FFC000"/>
            <w:vAlign w:val="bottom"/>
          </w:tcPr>
          <w:p w:rsidR="0089752F" w:rsidRPr="00692C16" w:rsidRDefault="0089752F" w:rsidP="0089752F">
            <w:pPr>
              <w:jc w:val="center"/>
              <w:rPr>
                <w:vertAlign w:val="superscript"/>
              </w:rPr>
            </w:pPr>
            <w:r w:rsidRPr="00692C16">
              <w:t>[M</w:t>
            </w:r>
            <w:r w:rsidRPr="00692C16">
              <w:rPr>
                <w:vertAlign w:val="superscript"/>
              </w:rPr>
              <w:t>-1</w:t>
            </w:r>
            <w:r w:rsidRPr="00692C16">
              <w:t>Q</w:t>
            </w:r>
            <w:r w:rsidRPr="00692C16">
              <w:rPr>
                <w:vertAlign w:val="superscript"/>
              </w:rPr>
              <w:t xml:space="preserve">2 </w:t>
            </w:r>
            <w:r w:rsidRPr="00692C16">
              <w:t>L</w:t>
            </w:r>
            <w:r w:rsidRPr="00692C16">
              <w:rPr>
                <w:vertAlign w:val="superscript"/>
              </w:rPr>
              <w:t xml:space="preserve">-3 </w:t>
            </w:r>
            <w:r w:rsidRPr="00692C16">
              <w:t>T</w:t>
            </w:r>
            <w:r w:rsidRPr="00692C16">
              <w:rPr>
                <w:vertAlign w:val="superscript"/>
              </w:rPr>
              <w:t>2</w:t>
            </w:r>
            <w:r w:rsidRPr="00692C16">
              <w:t>]</w:t>
            </w:r>
          </w:p>
        </w:tc>
        <w:tc>
          <w:tcPr>
            <w:tcW w:w="707" w:type="pct"/>
          </w:tcPr>
          <w:p w:rsidR="0089752F" w:rsidRPr="00692C16" w:rsidRDefault="0089752F" w:rsidP="0089752F">
            <w:pPr>
              <w:jc w:val="center"/>
            </w:pPr>
          </w:p>
        </w:tc>
        <w:tc>
          <w:tcPr>
            <w:tcW w:w="505" w:type="pct"/>
          </w:tcPr>
          <w:p w:rsidR="0089752F" w:rsidRDefault="0089752F" w:rsidP="0089752F">
            <w:pPr>
              <w:jc w:val="center"/>
            </w:pPr>
          </w:p>
        </w:tc>
        <w:tc>
          <w:tcPr>
            <w:tcW w:w="1035" w:type="pct"/>
          </w:tcPr>
          <w:p w:rsidR="0089752F" w:rsidRDefault="0089752F" w:rsidP="0089752F"/>
        </w:tc>
      </w:tr>
      <w:tr w:rsidR="0089752F" w:rsidTr="00B734C0">
        <w:tc>
          <w:tcPr>
            <w:tcW w:w="1086" w:type="pct"/>
            <w:vAlign w:val="center"/>
          </w:tcPr>
          <w:p w:rsidR="0089752F" w:rsidRDefault="0089752F" w:rsidP="0089752F">
            <w:r>
              <w:t>Resistenza elettrica</w:t>
            </w:r>
          </w:p>
        </w:tc>
        <w:tc>
          <w:tcPr>
            <w:tcW w:w="404" w:type="pct"/>
          </w:tcPr>
          <w:p w:rsidR="0089752F" w:rsidRDefault="0089752F" w:rsidP="0089752F">
            <w:pPr>
              <w:jc w:val="center"/>
              <w:rPr>
                <w:i/>
                <w:iCs/>
                <w:vertAlign w:val="subscript"/>
                <w:lang w:val="fr-FR"/>
              </w:rPr>
            </w:pPr>
            <w:r>
              <w:rPr>
                <w:i/>
                <w:iCs/>
                <w:lang w:val="fr-FR"/>
              </w:rPr>
              <w:t>R</w:t>
            </w:r>
            <w:r>
              <w:rPr>
                <w:i/>
                <w:iCs/>
                <w:vertAlign w:val="subscript"/>
              </w:rPr>
              <w:t>θ</w:t>
            </w:r>
          </w:p>
        </w:tc>
        <w:tc>
          <w:tcPr>
            <w:tcW w:w="506" w:type="pct"/>
          </w:tcPr>
          <w:p w:rsidR="0089752F" w:rsidRDefault="0089752F" w:rsidP="0089752F">
            <w:pPr>
              <w:jc w:val="center"/>
              <w:rPr>
                <w:lang w:val="fr-FR"/>
              </w:rPr>
            </w:pPr>
            <w:proofErr w:type="spellStart"/>
            <w:r w:rsidRPr="005C76BB">
              <w:rPr>
                <w:lang w:val="fr-FR"/>
              </w:rPr>
              <w:t>Tav</w:t>
            </w:r>
            <w:proofErr w:type="spellEnd"/>
            <w:r w:rsidRPr="005C76BB">
              <w:rPr>
                <w:lang w:val="fr-FR"/>
              </w:rPr>
              <w:t xml:space="preserve">. IX  </w:t>
            </w:r>
            <w:r>
              <w:rPr>
                <w:lang w:val="fr-FR"/>
              </w:rPr>
              <w:t>3D</w:t>
            </w:r>
          </w:p>
        </w:tc>
        <w:tc>
          <w:tcPr>
            <w:tcW w:w="757" w:type="pct"/>
            <w:shd w:val="clear" w:color="auto" w:fill="FFC000"/>
            <w:vAlign w:val="bottom"/>
          </w:tcPr>
          <w:p w:rsidR="0089752F" w:rsidRDefault="0089752F" w:rsidP="0089752F">
            <w:pPr>
              <w:jc w:val="center"/>
              <w:rPr>
                <w:vertAlign w:val="superscript"/>
                <w:lang w:val="fr-FR"/>
              </w:rPr>
            </w:pPr>
            <w:r>
              <w:rPr>
                <w:lang w:val="fr-FR"/>
              </w:rPr>
              <w:t>[M</w:t>
            </w:r>
            <w:r>
              <w:rPr>
                <w:vertAlign w:val="superscript"/>
                <w:lang w:val="fr-FR"/>
              </w:rPr>
              <w:t xml:space="preserve">-1 </w:t>
            </w:r>
            <w:r>
              <w:rPr>
                <w:lang w:val="fr-FR"/>
              </w:rPr>
              <w:t>Q</w:t>
            </w:r>
            <w:r>
              <w:rPr>
                <w:vertAlign w:val="superscript"/>
                <w:lang w:val="fr-FR"/>
              </w:rPr>
              <w:t xml:space="preserve">2 </w:t>
            </w:r>
            <w:r>
              <w:rPr>
                <w:lang w:val="fr-FR"/>
              </w:rPr>
              <w:t>T</w:t>
            </w:r>
            <w:r>
              <w:rPr>
                <w:vertAlign w:val="superscript"/>
                <w:lang w:val="fr-FR"/>
              </w:rPr>
              <w:t>-1</w:t>
            </w:r>
            <w:r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89752F" w:rsidRDefault="0089752F" w:rsidP="0089752F">
            <w:pPr>
              <w:jc w:val="center"/>
            </w:pPr>
            <w:r>
              <w:t>T</w:t>
            </w:r>
            <w:r w:rsidRPr="00710BC6">
              <w:rPr>
                <w:vertAlign w:val="superscript"/>
              </w:rPr>
              <w:t>2</w:t>
            </w:r>
            <w:r>
              <w:t xml:space="preserve"> /w</w:t>
            </w:r>
          </w:p>
        </w:tc>
        <w:tc>
          <w:tcPr>
            <w:tcW w:w="505" w:type="pct"/>
          </w:tcPr>
          <w:p w:rsidR="0089752F" w:rsidRDefault="0089752F" w:rsidP="0089752F">
            <w:pPr>
              <w:jc w:val="center"/>
            </w:pPr>
          </w:p>
        </w:tc>
        <w:tc>
          <w:tcPr>
            <w:tcW w:w="1035" w:type="pct"/>
          </w:tcPr>
          <w:p w:rsidR="0089752F" w:rsidRDefault="0089752F" w:rsidP="0089752F">
            <w:r>
              <w:t>e c / k</w:t>
            </w:r>
          </w:p>
        </w:tc>
      </w:tr>
      <w:tr w:rsidR="0089752F" w:rsidTr="00B734C0">
        <w:trPr>
          <w:trHeight w:val="321"/>
        </w:trPr>
        <w:tc>
          <w:tcPr>
            <w:tcW w:w="1086" w:type="pct"/>
            <w:vAlign w:val="center"/>
          </w:tcPr>
          <w:p w:rsidR="0089752F" w:rsidRDefault="0089752F" w:rsidP="0089752F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Resistivitàtermica</w:t>
            </w:r>
            <w:proofErr w:type="spellEnd"/>
          </w:p>
        </w:tc>
        <w:tc>
          <w:tcPr>
            <w:tcW w:w="404" w:type="pct"/>
          </w:tcPr>
          <w:p w:rsidR="0089752F" w:rsidRDefault="0089752F" w:rsidP="0089752F">
            <w:pPr>
              <w:jc w:val="center"/>
              <w:rPr>
                <w:i/>
                <w:iCs/>
                <w:vertAlign w:val="subscript"/>
                <w:lang w:val="fr-FR"/>
              </w:rPr>
            </w:pPr>
            <w:proofErr w:type="spellStart"/>
            <w:r>
              <w:rPr>
                <w:i/>
                <w:iCs/>
              </w:rPr>
              <w:t>ρ</w:t>
            </w:r>
            <w:r>
              <w:rPr>
                <w:i/>
                <w:iCs/>
                <w:vertAlign w:val="subscript"/>
              </w:rPr>
              <w:t>θ</w:t>
            </w:r>
            <w:proofErr w:type="spellEnd"/>
          </w:p>
        </w:tc>
        <w:tc>
          <w:tcPr>
            <w:tcW w:w="506" w:type="pct"/>
          </w:tcPr>
          <w:p w:rsidR="0089752F" w:rsidRDefault="0089752F" w:rsidP="0089752F">
            <w:pPr>
              <w:jc w:val="center"/>
              <w:rPr>
                <w:lang w:val="fr-FR"/>
              </w:rPr>
            </w:pPr>
            <w:proofErr w:type="spellStart"/>
            <w:r w:rsidRPr="005C76BB">
              <w:rPr>
                <w:lang w:val="fr-FR"/>
              </w:rPr>
              <w:t>Tav</w:t>
            </w:r>
            <w:proofErr w:type="spellEnd"/>
            <w:r w:rsidRPr="005C76BB">
              <w:rPr>
                <w:lang w:val="fr-FR"/>
              </w:rPr>
              <w:t xml:space="preserve">. IX  </w:t>
            </w:r>
            <w:r>
              <w:rPr>
                <w:lang w:val="fr-FR"/>
              </w:rPr>
              <w:t>3E</w:t>
            </w:r>
          </w:p>
        </w:tc>
        <w:tc>
          <w:tcPr>
            <w:tcW w:w="757" w:type="pct"/>
            <w:shd w:val="clear" w:color="auto" w:fill="FFC000"/>
            <w:vAlign w:val="bottom"/>
          </w:tcPr>
          <w:p w:rsidR="0089752F" w:rsidRDefault="0089752F" w:rsidP="0089752F">
            <w:pPr>
              <w:jc w:val="center"/>
              <w:rPr>
                <w:vertAlign w:val="superscript"/>
                <w:lang w:val="fr-FR"/>
              </w:rPr>
            </w:pPr>
            <w:r w:rsidRPr="009D7DCB">
              <w:rPr>
                <w:lang w:val="fr-FR"/>
              </w:rPr>
              <w:t>[M</w:t>
            </w:r>
            <w:r w:rsidRPr="009D7DCB">
              <w:rPr>
                <w:vertAlign w:val="superscript"/>
                <w:lang w:val="fr-FR"/>
              </w:rPr>
              <w:t>-1</w:t>
            </w:r>
            <w:r w:rsidRPr="009D7DCB">
              <w:rPr>
                <w:lang w:val="fr-FR"/>
              </w:rPr>
              <w:t>Q</w:t>
            </w:r>
            <w:r w:rsidRPr="009D7DCB">
              <w:rPr>
                <w:vertAlign w:val="superscript"/>
                <w:lang w:val="fr-FR"/>
              </w:rPr>
              <w:t xml:space="preserve">2 </w:t>
            </w:r>
            <w:r w:rsidRPr="009D7DCB">
              <w:rPr>
                <w:lang w:val="fr-FR"/>
              </w:rPr>
              <w:t>L T</w:t>
            </w:r>
            <w:r w:rsidRPr="009D7DCB">
              <w:rPr>
                <w:vertAlign w:val="superscript"/>
                <w:lang w:val="fr-FR"/>
              </w:rPr>
              <w:t>-1</w:t>
            </w:r>
            <w:r w:rsidRPr="009D7DCB"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89752F" w:rsidRDefault="0089752F" w:rsidP="0089752F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</w:tcPr>
          <w:p w:rsidR="0089752F" w:rsidRDefault="0089752F" w:rsidP="0089752F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89752F" w:rsidRDefault="0089752F" w:rsidP="0089752F">
            <w:pPr>
              <w:rPr>
                <w:lang w:val="fr-FR"/>
              </w:rPr>
            </w:pPr>
          </w:p>
        </w:tc>
      </w:tr>
      <w:tr w:rsidR="0089752F" w:rsidTr="00B734C0">
        <w:tc>
          <w:tcPr>
            <w:tcW w:w="1086" w:type="pct"/>
            <w:vAlign w:val="center"/>
          </w:tcPr>
          <w:p w:rsidR="0089752F" w:rsidRDefault="0089752F" w:rsidP="0089752F">
            <w:r>
              <w:t>Riluttanza magnetica</w:t>
            </w:r>
          </w:p>
        </w:tc>
        <w:tc>
          <w:tcPr>
            <w:tcW w:w="404" w:type="pct"/>
            <w:vAlign w:val="center"/>
          </w:tcPr>
          <w:p w:rsidR="0089752F" w:rsidRPr="004F0489" w:rsidRDefault="0089752F" w:rsidP="0089752F">
            <w:pPr>
              <w:pStyle w:val="Titolo4"/>
              <w:rPr>
                <w:rFonts w:ascii="Monotype Corsiva" w:hAnsi="Monotype Corsiva"/>
                <w:sz w:val="24"/>
              </w:rPr>
            </w:pPr>
            <w:r w:rsidRPr="004F0489">
              <w:rPr>
                <w:rFonts w:ascii="Monotype Corsiva" w:hAnsi="Monotype Corsiva"/>
                <w:sz w:val="24"/>
              </w:rPr>
              <w:t>R</w:t>
            </w:r>
          </w:p>
        </w:tc>
        <w:tc>
          <w:tcPr>
            <w:tcW w:w="506" w:type="pct"/>
          </w:tcPr>
          <w:p w:rsidR="0089752F" w:rsidRDefault="0089752F" w:rsidP="0089752F">
            <w:pPr>
              <w:jc w:val="center"/>
              <w:rPr>
                <w:lang w:val="fr-FR"/>
              </w:rPr>
            </w:pPr>
            <w:proofErr w:type="spellStart"/>
            <w:r w:rsidRPr="005C76BB">
              <w:rPr>
                <w:lang w:val="fr-FR"/>
              </w:rPr>
              <w:t>Tav</w:t>
            </w:r>
            <w:proofErr w:type="spellEnd"/>
            <w:r w:rsidRPr="005C76BB">
              <w:rPr>
                <w:lang w:val="fr-FR"/>
              </w:rPr>
              <w:t xml:space="preserve">. IX  </w:t>
            </w:r>
            <w:r>
              <w:rPr>
                <w:lang w:val="fr-FR"/>
              </w:rPr>
              <w:t>2</w:t>
            </w:r>
            <w:r w:rsidRPr="005C76BB">
              <w:rPr>
                <w:lang w:val="fr-FR"/>
              </w:rPr>
              <w:t>B</w:t>
            </w:r>
          </w:p>
        </w:tc>
        <w:tc>
          <w:tcPr>
            <w:tcW w:w="757" w:type="pct"/>
            <w:shd w:val="clear" w:color="auto" w:fill="FFC000"/>
            <w:vAlign w:val="bottom"/>
          </w:tcPr>
          <w:p w:rsidR="0089752F" w:rsidRPr="002C4373" w:rsidRDefault="0089752F" w:rsidP="0089752F">
            <w:pPr>
              <w:jc w:val="center"/>
              <w:rPr>
                <w:vertAlign w:val="superscript"/>
                <w:lang w:val="fr-FR"/>
              </w:rPr>
            </w:pPr>
            <w:r w:rsidRPr="002C4373">
              <w:rPr>
                <w:lang w:val="fr-FR"/>
              </w:rPr>
              <w:t>[M</w:t>
            </w:r>
            <w:r w:rsidRPr="002C4373">
              <w:rPr>
                <w:vertAlign w:val="superscript"/>
                <w:lang w:val="fr-FR"/>
              </w:rPr>
              <w:t>-1</w:t>
            </w:r>
            <w:r w:rsidRPr="002C4373">
              <w:rPr>
                <w:lang w:val="fr-FR"/>
              </w:rPr>
              <w:t>Q</w:t>
            </w:r>
            <w:r w:rsidRPr="002C4373">
              <w:rPr>
                <w:vertAlign w:val="superscript"/>
                <w:lang w:val="fr-FR"/>
              </w:rPr>
              <w:t xml:space="preserve">2 </w:t>
            </w:r>
            <w:r w:rsidRPr="002C4373">
              <w:rPr>
                <w:lang w:val="fr-FR"/>
              </w:rPr>
              <w:t>L</w:t>
            </w:r>
            <w:r w:rsidRPr="002C4373">
              <w:rPr>
                <w:vertAlign w:val="superscript"/>
                <w:lang w:val="fr-FR"/>
              </w:rPr>
              <w:t>-2</w:t>
            </w:r>
            <w:r w:rsidRPr="002C4373">
              <w:rPr>
                <w:lang w:val="fr-FR"/>
              </w:rPr>
              <w:t>]</w:t>
            </w:r>
          </w:p>
        </w:tc>
        <w:tc>
          <w:tcPr>
            <w:tcW w:w="707" w:type="pct"/>
          </w:tcPr>
          <w:p w:rsidR="0089752F" w:rsidRDefault="0089752F" w:rsidP="0089752F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</w:tcPr>
          <w:p w:rsidR="0089752F" w:rsidRDefault="0089752F" w:rsidP="0089752F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89752F" w:rsidRDefault="0089752F" w:rsidP="0089752F">
            <w:pPr>
              <w:rPr>
                <w:lang w:val="fr-FR"/>
              </w:rPr>
            </w:pPr>
          </w:p>
        </w:tc>
      </w:tr>
      <w:tr w:rsidR="0089752F" w:rsidTr="00B734C0">
        <w:tc>
          <w:tcPr>
            <w:tcW w:w="1086" w:type="pct"/>
            <w:vAlign w:val="center"/>
          </w:tcPr>
          <w:p w:rsidR="0089752F" w:rsidRDefault="0089752F" w:rsidP="0089752F">
            <w:r>
              <w:lastRenderedPageBreak/>
              <w:t>Suscettanza elettrica</w:t>
            </w:r>
          </w:p>
        </w:tc>
        <w:tc>
          <w:tcPr>
            <w:tcW w:w="404" w:type="pct"/>
          </w:tcPr>
          <w:p w:rsidR="0089752F" w:rsidRDefault="0089752F" w:rsidP="0089752F">
            <w:pPr>
              <w:jc w:val="center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B</w:t>
            </w:r>
          </w:p>
        </w:tc>
        <w:tc>
          <w:tcPr>
            <w:tcW w:w="506" w:type="pct"/>
          </w:tcPr>
          <w:p w:rsidR="0089752F" w:rsidRDefault="0089752F" w:rsidP="0089752F">
            <w:pPr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Tav</w:t>
            </w:r>
            <w:proofErr w:type="spellEnd"/>
            <w:r>
              <w:rPr>
                <w:lang w:val="fr-FR"/>
              </w:rPr>
              <w:t>. IX  1B</w:t>
            </w:r>
          </w:p>
        </w:tc>
        <w:tc>
          <w:tcPr>
            <w:tcW w:w="757" w:type="pct"/>
            <w:shd w:val="clear" w:color="auto" w:fill="FFC000"/>
            <w:vAlign w:val="bottom"/>
          </w:tcPr>
          <w:p w:rsidR="0089752F" w:rsidRDefault="0089752F" w:rsidP="0089752F">
            <w:pPr>
              <w:jc w:val="center"/>
              <w:rPr>
                <w:vertAlign w:val="superscript"/>
                <w:lang w:val="fr-FR"/>
              </w:rPr>
            </w:pPr>
            <w:r w:rsidRPr="00692C16">
              <w:rPr>
                <w:lang w:val="fr-FR"/>
              </w:rPr>
              <w:t>[M</w:t>
            </w:r>
            <w:r w:rsidRPr="00692C16">
              <w:rPr>
                <w:vertAlign w:val="superscript"/>
                <w:lang w:val="fr-FR"/>
              </w:rPr>
              <w:t>-1</w:t>
            </w:r>
            <w:r w:rsidRPr="00692C16">
              <w:rPr>
                <w:lang w:val="fr-FR"/>
              </w:rPr>
              <w:t>Q</w:t>
            </w:r>
            <w:r w:rsidRPr="00692C16">
              <w:rPr>
                <w:vertAlign w:val="superscript"/>
                <w:lang w:val="fr-FR"/>
              </w:rPr>
              <w:t xml:space="preserve">2 </w:t>
            </w:r>
            <w:r w:rsidRPr="00692C16">
              <w:rPr>
                <w:lang w:val="fr-FR"/>
              </w:rPr>
              <w:t>L</w:t>
            </w:r>
            <w:r w:rsidRPr="00692C16">
              <w:rPr>
                <w:vertAlign w:val="superscript"/>
                <w:lang w:val="fr-FR"/>
              </w:rPr>
              <w:t xml:space="preserve">-2 </w:t>
            </w:r>
            <w:r w:rsidRPr="00692C16">
              <w:rPr>
                <w:lang w:val="fr-FR"/>
              </w:rPr>
              <w:t>T]</w:t>
            </w:r>
          </w:p>
        </w:tc>
        <w:tc>
          <w:tcPr>
            <w:tcW w:w="707" w:type="pct"/>
          </w:tcPr>
          <w:p w:rsidR="0089752F" w:rsidRDefault="0089752F" w:rsidP="0089752F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</w:tcPr>
          <w:p w:rsidR="0089752F" w:rsidRDefault="0089752F" w:rsidP="0089752F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89752F" w:rsidRDefault="0089752F" w:rsidP="0089752F">
            <w:pPr>
              <w:rPr>
                <w:lang w:val="fr-FR"/>
              </w:rPr>
            </w:pPr>
          </w:p>
        </w:tc>
      </w:tr>
      <w:tr w:rsidR="0089752F" w:rsidTr="00B734C0">
        <w:tc>
          <w:tcPr>
            <w:tcW w:w="1086" w:type="pct"/>
            <w:vAlign w:val="center"/>
          </w:tcPr>
          <w:p w:rsidR="0089752F" w:rsidRDefault="0089752F" w:rsidP="0089752F"/>
        </w:tc>
        <w:tc>
          <w:tcPr>
            <w:tcW w:w="404" w:type="pct"/>
          </w:tcPr>
          <w:p w:rsidR="0089752F" w:rsidRDefault="0089752F" w:rsidP="0089752F">
            <w:pPr>
              <w:jc w:val="center"/>
              <w:rPr>
                <w:i/>
                <w:iCs/>
                <w:lang w:val="fr-FR"/>
              </w:rPr>
            </w:pPr>
          </w:p>
        </w:tc>
        <w:tc>
          <w:tcPr>
            <w:tcW w:w="506" w:type="pct"/>
          </w:tcPr>
          <w:p w:rsidR="0089752F" w:rsidRDefault="0089752F" w:rsidP="0089752F">
            <w:pPr>
              <w:jc w:val="center"/>
              <w:rPr>
                <w:lang w:val="fr-FR"/>
              </w:rPr>
            </w:pPr>
          </w:p>
        </w:tc>
        <w:tc>
          <w:tcPr>
            <w:tcW w:w="757" w:type="pct"/>
            <w:vAlign w:val="center"/>
          </w:tcPr>
          <w:p w:rsidR="0089752F" w:rsidRDefault="0089752F" w:rsidP="0089752F">
            <w:pPr>
              <w:jc w:val="center"/>
              <w:rPr>
                <w:lang w:val="fr-FR"/>
              </w:rPr>
            </w:pPr>
          </w:p>
        </w:tc>
        <w:tc>
          <w:tcPr>
            <w:tcW w:w="707" w:type="pct"/>
          </w:tcPr>
          <w:p w:rsidR="0089752F" w:rsidRDefault="0089752F" w:rsidP="0089752F">
            <w:pPr>
              <w:jc w:val="center"/>
              <w:rPr>
                <w:lang w:val="fr-FR"/>
              </w:rPr>
            </w:pPr>
          </w:p>
        </w:tc>
        <w:tc>
          <w:tcPr>
            <w:tcW w:w="505" w:type="pct"/>
          </w:tcPr>
          <w:p w:rsidR="0089752F" w:rsidRDefault="0089752F" w:rsidP="0089752F">
            <w:pPr>
              <w:jc w:val="center"/>
              <w:rPr>
                <w:lang w:val="fr-FR"/>
              </w:rPr>
            </w:pPr>
          </w:p>
        </w:tc>
        <w:tc>
          <w:tcPr>
            <w:tcW w:w="1035" w:type="pct"/>
          </w:tcPr>
          <w:p w:rsidR="0089752F" w:rsidRDefault="0089752F" w:rsidP="0089752F">
            <w:pPr>
              <w:rPr>
                <w:lang w:val="fr-FR"/>
              </w:rPr>
            </w:pPr>
          </w:p>
        </w:tc>
      </w:tr>
    </w:tbl>
    <w:p w:rsidR="00CD0AEF" w:rsidRDefault="00CD0AEF" w:rsidP="003D2376">
      <w:pPr>
        <w:jc w:val="center"/>
      </w:pPr>
    </w:p>
    <w:sectPr w:rsidR="00CD0AEF" w:rsidSect="00CF605F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505E8"/>
    <w:rsid w:val="00130443"/>
    <w:rsid w:val="0028694F"/>
    <w:rsid w:val="002B5E65"/>
    <w:rsid w:val="0037753B"/>
    <w:rsid w:val="003B1EFB"/>
    <w:rsid w:val="003D2376"/>
    <w:rsid w:val="004B0F31"/>
    <w:rsid w:val="00581B80"/>
    <w:rsid w:val="006D7993"/>
    <w:rsid w:val="00710BC6"/>
    <w:rsid w:val="00731990"/>
    <w:rsid w:val="008231B6"/>
    <w:rsid w:val="00875C3B"/>
    <w:rsid w:val="0089752F"/>
    <w:rsid w:val="008C0232"/>
    <w:rsid w:val="009505E8"/>
    <w:rsid w:val="00993DFC"/>
    <w:rsid w:val="00A56086"/>
    <w:rsid w:val="00B41A17"/>
    <w:rsid w:val="00BC0803"/>
    <w:rsid w:val="00CD0AEF"/>
    <w:rsid w:val="00CF605F"/>
    <w:rsid w:val="00D17501"/>
    <w:rsid w:val="00EB0B66"/>
    <w:rsid w:val="00EC7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F60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CF605F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CF605F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CF605F"/>
    <w:pPr>
      <w:keepNext/>
      <w:jc w:val="center"/>
      <w:outlineLvl w:val="2"/>
    </w:pPr>
    <w:rPr>
      <w:i/>
      <w:iCs/>
      <w:sz w:val="20"/>
    </w:rPr>
  </w:style>
  <w:style w:type="paragraph" w:styleId="Titolo4">
    <w:name w:val="heading 4"/>
    <w:basedOn w:val="Normale"/>
    <w:next w:val="Normale"/>
    <w:link w:val="Titolo4Carattere"/>
    <w:qFormat/>
    <w:rsid w:val="00CF605F"/>
    <w:pPr>
      <w:keepNext/>
      <w:jc w:val="center"/>
      <w:outlineLvl w:val="3"/>
    </w:pPr>
    <w:rPr>
      <w:rFonts w:ascii="Georgia" w:hAnsi="Georgia"/>
      <w:i/>
      <w:iCs/>
      <w:sz w:val="18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F605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F605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CF605F"/>
    <w:rPr>
      <w:rFonts w:ascii="Times New Roman" w:eastAsia="Times New Roman" w:hAnsi="Times New Roman" w:cs="Times New Roman"/>
      <w:i/>
      <w:iCs/>
      <w:sz w:val="20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CF605F"/>
    <w:rPr>
      <w:rFonts w:ascii="Georgia" w:eastAsia="Times New Roman" w:hAnsi="Georgia" w:cs="Times New Roman"/>
      <w:i/>
      <w:iCs/>
      <w:sz w:val="18"/>
      <w:szCs w:val="24"/>
      <w:lang w:val="fr-FR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13</cp:revision>
  <dcterms:created xsi:type="dcterms:W3CDTF">2020-10-02T16:26:00Z</dcterms:created>
  <dcterms:modified xsi:type="dcterms:W3CDTF">2020-11-10T11:15:00Z</dcterms:modified>
</cp:coreProperties>
</file>